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80B2" w14:textId="77777777" w:rsidR="003B2E0C" w:rsidRDefault="003B2E0C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</w:p>
    <w:p w14:paraId="4C44AE20" w14:textId="77777777" w:rsidR="003B2E0C" w:rsidRDefault="003B2E0C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</w:p>
    <w:p w14:paraId="457BEE14" w14:textId="5BF11F25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6440BE83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21"/>
        <w:gridCol w:w="1063"/>
        <w:gridCol w:w="1826"/>
        <w:gridCol w:w="1382"/>
        <w:gridCol w:w="1431"/>
      </w:tblGrid>
      <w:tr w:rsidR="00172E38" w:rsidRPr="00B3460E" w14:paraId="56F60904" w14:textId="77777777" w:rsidTr="005E4B5D">
        <w:tc>
          <w:tcPr>
            <w:tcW w:w="569" w:type="dxa"/>
            <w:shd w:val="clear" w:color="auto" w:fill="auto"/>
          </w:tcPr>
          <w:p w14:paraId="6475E918" w14:textId="6ED21D62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Nr.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 xml:space="preserve">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crt.</w:t>
            </w:r>
          </w:p>
        </w:tc>
        <w:tc>
          <w:tcPr>
            <w:tcW w:w="3821" w:type="dxa"/>
            <w:shd w:val="clear" w:color="auto" w:fill="auto"/>
          </w:tcPr>
          <w:p w14:paraId="1A7C3874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Produs</w:t>
            </w:r>
          </w:p>
        </w:tc>
        <w:tc>
          <w:tcPr>
            <w:tcW w:w="1063" w:type="dxa"/>
            <w:shd w:val="clear" w:color="auto" w:fill="auto"/>
          </w:tcPr>
          <w:p w14:paraId="2A8E81D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UM</w:t>
            </w:r>
          </w:p>
        </w:tc>
        <w:tc>
          <w:tcPr>
            <w:tcW w:w="1826" w:type="dxa"/>
            <w:shd w:val="clear" w:color="auto" w:fill="auto"/>
          </w:tcPr>
          <w:p w14:paraId="38183527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Cantitate </w:t>
            </w:r>
          </w:p>
          <w:p w14:paraId="13BBF26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</w:p>
        </w:tc>
        <w:tc>
          <w:tcPr>
            <w:tcW w:w="1382" w:type="dxa"/>
            <w:shd w:val="clear" w:color="auto" w:fill="auto"/>
          </w:tcPr>
          <w:p w14:paraId="2C4F666F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Preţ unitar (lei fără TVA)</w:t>
            </w:r>
          </w:p>
        </w:tc>
        <w:tc>
          <w:tcPr>
            <w:tcW w:w="1431" w:type="dxa"/>
            <w:shd w:val="clear" w:color="auto" w:fill="auto"/>
          </w:tcPr>
          <w:p w14:paraId="7D198451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Valoare (lei fără TVA)</w:t>
            </w:r>
          </w:p>
        </w:tc>
      </w:tr>
      <w:tr w:rsidR="00B3460E" w:rsidRPr="00B3460E" w14:paraId="59FCF47A" w14:textId="77777777" w:rsidTr="005E4B5D">
        <w:tc>
          <w:tcPr>
            <w:tcW w:w="569" w:type="dxa"/>
            <w:shd w:val="clear" w:color="auto" w:fill="auto"/>
          </w:tcPr>
          <w:p w14:paraId="37C4C661" w14:textId="058FCF83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14:paraId="12FB4E9C" w14:textId="0F077C57" w:rsidR="00B3460E" w:rsidRPr="00B3460E" w:rsidRDefault="005E4B5D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Geocompozit antifisura</w:t>
            </w:r>
          </w:p>
        </w:tc>
        <w:tc>
          <w:tcPr>
            <w:tcW w:w="1063" w:type="dxa"/>
            <w:shd w:val="clear" w:color="auto" w:fill="auto"/>
          </w:tcPr>
          <w:p w14:paraId="4E036234" w14:textId="393192AC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</w:t>
            </w:r>
            <w:r w:rsidR="005E4B5D">
              <w:rPr>
                <w:rFonts w:eastAsia="Times New Roman" w:cstheme="minorHAnsi"/>
                <w:lang w:bidi="ar-SA"/>
              </w:rPr>
              <w:t>P</w:t>
            </w:r>
          </w:p>
        </w:tc>
        <w:tc>
          <w:tcPr>
            <w:tcW w:w="1826" w:type="dxa"/>
            <w:shd w:val="clear" w:color="auto" w:fill="auto"/>
          </w:tcPr>
          <w:p w14:paraId="72DB532F" w14:textId="3211F444" w:rsidR="00B3460E" w:rsidRPr="00B3460E" w:rsidRDefault="005E4B5D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32.120</w:t>
            </w:r>
          </w:p>
        </w:tc>
        <w:tc>
          <w:tcPr>
            <w:tcW w:w="1382" w:type="dxa"/>
            <w:shd w:val="clear" w:color="auto" w:fill="auto"/>
          </w:tcPr>
          <w:p w14:paraId="63131A4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shd w:val="clear" w:color="auto" w:fill="auto"/>
          </w:tcPr>
          <w:p w14:paraId="6EE4C8E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10CF8AB0" w14:textId="77777777" w:rsidTr="0067009E">
        <w:tc>
          <w:tcPr>
            <w:tcW w:w="8661" w:type="dxa"/>
            <w:gridSpan w:val="5"/>
            <w:shd w:val="clear" w:color="auto" w:fill="auto"/>
          </w:tcPr>
          <w:p w14:paraId="0D303364" w14:textId="1B6B2DCD" w:rsidR="00172E38" w:rsidRPr="00B3460E" w:rsidRDefault="00172E38" w:rsidP="003B2E0C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 xml:space="preserve">                                                                                                     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Total lei f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r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 TVA</w:t>
            </w:r>
          </w:p>
        </w:tc>
        <w:tc>
          <w:tcPr>
            <w:tcW w:w="1431" w:type="dxa"/>
            <w:shd w:val="clear" w:color="auto" w:fill="auto"/>
          </w:tcPr>
          <w:p w14:paraId="0D304B90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0786F818" w14:textId="77777777" w:rsidTr="0067009E">
        <w:tc>
          <w:tcPr>
            <w:tcW w:w="8661" w:type="dxa"/>
            <w:gridSpan w:val="5"/>
            <w:shd w:val="clear" w:color="auto" w:fill="auto"/>
            <w:vAlign w:val="center"/>
          </w:tcPr>
          <w:p w14:paraId="05083E55" w14:textId="77777777" w:rsidR="00172E38" w:rsidRPr="00B3460E" w:rsidRDefault="00172E38" w:rsidP="003B2E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TVA (lei)</w:t>
            </w:r>
          </w:p>
        </w:tc>
        <w:tc>
          <w:tcPr>
            <w:tcW w:w="1431" w:type="dxa"/>
            <w:shd w:val="clear" w:color="auto" w:fill="auto"/>
          </w:tcPr>
          <w:p w14:paraId="284C05CB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6CC45A00" w14:textId="77777777" w:rsidTr="0067009E">
        <w:tc>
          <w:tcPr>
            <w:tcW w:w="8661" w:type="dxa"/>
            <w:gridSpan w:val="5"/>
            <w:shd w:val="clear" w:color="auto" w:fill="auto"/>
            <w:vAlign w:val="center"/>
          </w:tcPr>
          <w:p w14:paraId="5FE85ECC" w14:textId="77777777" w:rsidR="00172E38" w:rsidRPr="00B3460E" w:rsidRDefault="00172E38" w:rsidP="003B2E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Total (lei inclusiv TVA)</w:t>
            </w:r>
          </w:p>
        </w:tc>
        <w:tc>
          <w:tcPr>
            <w:tcW w:w="1431" w:type="dxa"/>
            <w:shd w:val="clear" w:color="auto" w:fill="auto"/>
          </w:tcPr>
          <w:p w14:paraId="7089AD25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19D6625E" w14:textId="200E5A88" w:rsidR="00BE64E5" w:rsidRPr="00B3460E" w:rsidRDefault="00BE64E5" w:rsidP="003B2E0C">
      <w:pPr>
        <w:suppressAutoHyphens/>
        <w:spacing w:after="0" w:line="240" w:lineRule="auto"/>
        <w:jc w:val="both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Prețul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total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ofertat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include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valoarea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produselor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ambalajul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transportul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până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la </w:t>
      </w:r>
      <w:r w:rsidRPr="00B3460E">
        <w:rPr>
          <w:rFonts w:eastAsia="SimSun" w:cstheme="minorHAnsi"/>
          <w:kern w:val="2"/>
          <w:lang w:eastAsia="zh-CN" w:bidi="hi-IN"/>
        </w:rPr>
        <w:t xml:space="preserve">depozitul achizitorului din </w:t>
      </w:r>
      <w:proofErr w:type="spellStart"/>
      <w:r w:rsidRPr="00B3460E">
        <w:rPr>
          <w:rFonts w:eastAsia="SimSun" w:cstheme="minorHAnsi"/>
          <w:kern w:val="2"/>
          <w:lang w:eastAsia="zh-CN" w:bidi="hi-IN"/>
        </w:rPr>
        <w:t>Timişoara</w:t>
      </w:r>
      <w:proofErr w:type="spellEnd"/>
      <w:r w:rsidRPr="00B3460E">
        <w:rPr>
          <w:rFonts w:eastAsia="SimSun" w:cstheme="minorHAnsi"/>
          <w:kern w:val="2"/>
          <w:lang w:eastAsia="zh-CN" w:bidi="hi-IN"/>
        </w:rPr>
        <w:t>, str.</w:t>
      </w:r>
      <w:r w:rsidR="003B2E0C">
        <w:rPr>
          <w:rFonts w:eastAsia="SimSun" w:cstheme="minorHAnsi"/>
          <w:kern w:val="2"/>
          <w:lang w:eastAsia="zh-CN" w:bidi="hi-IN"/>
        </w:rPr>
        <w:t xml:space="preserve"> </w:t>
      </w:r>
      <w:proofErr w:type="spellStart"/>
      <w:r w:rsidRPr="00B3460E">
        <w:rPr>
          <w:rFonts w:eastAsia="SimSun" w:cstheme="minorHAnsi"/>
          <w:kern w:val="2"/>
          <w:lang w:eastAsia="zh-CN" w:bidi="hi-IN"/>
        </w:rPr>
        <w:t>Eternităţii</w:t>
      </w:r>
      <w:proofErr w:type="spellEnd"/>
      <w:r w:rsidR="003B2E0C">
        <w:rPr>
          <w:rFonts w:eastAsia="SimSun" w:cstheme="minorHAnsi"/>
          <w:kern w:val="2"/>
          <w:lang w:eastAsia="zh-CN" w:bidi="hi-IN"/>
        </w:rPr>
        <w:t>,</w:t>
      </w:r>
      <w:r w:rsidRPr="00B3460E">
        <w:rPr>
          <w:rFonts w:eastAsia="SimSun" w:cstheme="minorHAnsi"/>
          <w:kern w:val="2"/>
          <w:lang w:eastAsia="zh-CN" w:bidi="hi-IN"/>
        </w:rPr>
        <w:t xml:space="preserve"> nr.</w:t>
      </w:r>
      <w:r w:rsidR="003B2E0C">
        <w:rPr>
          <w:rFonts w:eastAsia="SimSun" w:cstheme="minorHAnsi"/>
          <w:kern w:val="2"/>
          <w:lang w:eastAsia="zh-CN" w:bidi="hi-IN"/>
        </w:rPr>
        <w:t xml:space="preserve"> </w:t>
      </w:r>
      <w:r w:rsidRPr="00B3460E">
        <w:rPr>
          <w:rFonts w:eastAsia="SimSun" w:cstheme="minorHAnsi"/>
          <w:kern w:val="2"/>
          <w:lang w:eastAsia="zh-CN" w:bidi="hi-IN"/>
        </w:rPr>
        <w:t>45</w:t>
      </w:r>
      <w:r>
        <w:rPr>
          <w:rFonts w:eastAsia="SimSun" w:cstheme="minorHAnsi"/>
          <w:kern w:val="2"/>
          <w:lang w:eastAsia="zh-CN" w:bidi="hi-IN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asigurarea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şi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toate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taxele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legale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aferente</w:t>
      </w:r>
      <w:proofErr w:type="spellEnd"/>
      <w:r w:rsidR="003B2E0C">
        <w:rPr>
          <w:rFonts w:eastAsia="Times New Roman" w:cstheme="minorHAnsi"/>
          <w:lang w:val="fr-FR" w:eastAsia="ro-RO" w:bidi="ar-SA"/>
        </w:rPr>
        <w:t>.</w:t>
      </w:r>
    </w:p>
    <w:p w14:paraId="50886B31" w14:textId="77777777" w:rsidR="00BE64E5" w:rsidRPr="00B3460E" w:rsidRDefault="00BE64E5" w:rsidP="00BE64E5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66957">
    <w:abstractNumId w:val="5"/>
  </w:num>
  <w:num w:numId="2" w16cid:durableId="1201044761">
    <w:abstractNumId w:val="2"/>
  </w:num>
  <w:num w:numId="3" w16cid:durableId="909342454">
    <w:abstractNumId w:val="4"/>
  </w:num>
  <w:num w:numId="4" w16cid:durableId="1098673507">
    <w:abstractNumId w:val="6"/>
  </w:num>
  <w:num w:numId="5" w16cid:durableId="1010108470">
    <w:abstractNumId w:val="0"/>
  </w:num>
  <w:num w:numId="6" w16cid:durableId="1939870086">
    <w:abstractNumId w:val="1"/>
  </w:num>
  <w:num w:numId="7" w16cid:durableId="206649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B2E0C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E4B5D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64E5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56F7C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2CDA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Delia D. Birsan</cp:lastModifiedBy>
  <cp:revision>4</cp:revision>
  <cp:lastPrinted>2020-06-02T11:12:00Z</cp:lastPrinted>
  <dcterms:created xsi:type="dcterms:W3CDTF">2023-10-13T12:04:00Z</dcterms:created>
  <dcterms:modified xsi:type="dcterms:W3CDTF">2023-10-13T12:16:00Z</dcterms:modified>
</cp:coreProperties>
</file>